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F2FC4" w14:textId="77777777" w:rsidR="00372059" w:rsidRDefault="00ED54E9">
      <w:pPr>
        <w:pStyle w:val="Title"/>
      </w:pPr>
      <w:r>
        <w:rPr>
          <w:spacing w:val="-2"/>
        </w:rPr>
        <w:t>EINDTOETS</w:t>
      </w:r>
      <w:r>
        <w:rPr>
          <w:spacing w:val="3"/>
        </w:rPr>
        <w:t xml:space="preserve"> </w:t>
      </w:r>
      <w:r>
        <w:rPr>
          <w:spacing w:val="-2"/>
        </w:rPr>
        <w:t>2022-</w:t>
      </w:r>
      <w:r>
        <w:rPr>
          <w:spacing w:val="-4"/>
        </w:rPr>
        <w:t>2023</w:t>
      </w:r>
    </w:p>
    <w:p w14:paraId="3BD83BEF" w14:textId="5F5AA1C2" w:rsidR="00372059" w:rsidRDefault="00ED54E9">
      <w:pPr>
        <w:pStyle w:val="BodyText"/>
        <w:tabs>
          <w:tab w:val="left" w:pos="3656"/>
        </w:tabs>
        <w:spacing w:before="276"/>
        <w:ind w:left="116"/>
      </w:pPr>
      <w:r>
        <w:t>Aantal</w:t>
      </w:r>
      <w:r>
        <w:rPr>
          <w:spacing w:val="-8"/>
        </w:rPr>
        <w:t xml:space="preserve"> </w:t>
      </w:r>
      <w:r>
        <w:rPr>
          <w:spacing w:val="-2"/>
        </w:rPr>
        <w:t>leerlingen</w:t>
      </w:r>
      <w:r>
        <w:tab/>
      </w:r>
      <w:r>
        <w:rPr>
          <w:spacing w:val="-10"/>
        </w:rPr>
        <w:t>:</w:t>
      </w:r>
      <w:r w:rsidR="00CB104F">
        <w:rPr>
          <w:spacing w:val="-10"/>
        </w:rPr>
        <w:t xml:space="preserve"> 32 leerlingen</w:t>
      </w:r>
    </w:p>
    <w:p w14:paraId="71800F78" w14:textId="686084FB" w:rsidR="00372059" w:rsidRDefault="00ED54E9">
      <w:pPr>
        <w:pStyle w:val="BodyText"/>
        <w:tabs>
          <w:tab w:val="left" w:pos="3656"/>
        </w:tabs>
        <w:spacing w:before="19"/>
        <w:ind w:left="116"/>
      </w:pPr>
      <w:r>
        <w:t>Aantal</w:t>
      </w:r>
      <w:r>
        <w:rPr>
          <w:spacing w:val="-9"/>
        </w:rPr>
        <w:t xml:space="preserve"> </w:t>
      </w:r>
      <w:r>
        <w:t>leerlingen</w:t>
      </w:r>
      <w:r>
        <w:rPr>
          <w:spacing w:val="-10"/>
        </w:rPr>
        <w:t xml:space="preserve"> </w:t>
      </w:r>
      <w:r>
        <w:t>met</w:t>
      </w:r>
      <w:r>
        <w:rPr>
          <w:spacing w:val="-8"/>
        </w:rPr>
        <w:t xml:space="preserve"> </w:t>
      </w:r>
      <w:r>
        <w:rPr>
          <w:spacing w:val="-2"/>
        </w:rPr>
        <w:t>ontheffing(en)*</w:t>
      </w:r>
      <w:r>
        <w:tab/>
      </w:r>
      <w:r>
        <w:rPr>
          <w:spacing w:val="-10"/>
        </w:rPr>
        <w:t>:</w:t>
      </w:r>
      <w:r w:rsidR="00CB104F">
        <w:rPr>
          <w:spacing w:val="-10"/>
        </w:rPr>
        <w:t xml:space="preserve"> geen</w:t>
      </w:r>
    </w:p>
    <w:p w14:paraId="58DE7204" w14:textId="0C140FB3" w:rsidR="00372059" w:rsidRDefault="00ED54E9">
      <w:pPr>
        <w:pStyle w:val="BodyText"/>
        <w:tabs>
          <w:tab w:val="left" w:pos="3656"/>
        </w:tabs>
        <w:spacing w:before="18"/>
        <w:ind w:left="116"/>
      </w:pPr>
      <w:r>
        <w:t>Aantal</w:t>
      </w:r>
      <w:r>
        <w:rPr>
          <w:spacing w:val="-8"/>
        </w:rPr>
        <w:t xml:space="preserve"> </w:t>
      </w:r>
      <w:r>
        <w:rPr>
          <w:spacing w:val="-2"/>
        </w:rPr>
        <w:t>gemaakt</w:t>
      </w:r>
      <w:r>
        <w:tab/>
      </w:r>
      <w:r>
        <w:rPr>
          <w:spacing w:val="-10"/>
        </w:rPr>
        <w:t>:</w:t>
      </w:r>
      <w:r w:rsidR="00CB104F">
        <w:rPr>
          <w:spacing w:val="-10"/>
        </w:rPr>
        <w:t xml:space="preserve"> 32 </w:t>
      </w:r>
    </w:p>
    <w:p w14:paraId="68C8F45E" w14:textId="77777777" w:rsidR="00372059" w:rsidRDefault="00ED54E9">
      <w:pPr>
        <w:spacing w:before="178"/>
        <w:ind w:left="116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Toelichting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leerling(en)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ontheffing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(indien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van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toepassing)</w:t>
      </w:r>
    </w:p>
    <w:p w14:paraId="0053B017" w14:textId="77777777" w:rsidR="00372059" w:rsidRDefault="00372059">
      <w:pPr>
        <w:pStyle w:val="BodyText"/>
        <w:rPr>
          <w:i/>
          <w:sz w:val="22"/>
        </w:rPr>
      </w:pPr>
    </w:p>
    <w:p w14:paraId="25971216" w14:textId="77777777" w:rsidR="00372059" w:rsidRDefault="00372059">
      <w:pPr>
        <w:pStyle w:val="BodyText"/>
        <w:spacing w:before="1"/>
        <w:rPr>
          <w:i/>
          <w:sz w:val="22"/>
        </w:rPr>
      </w:pPr>
    </w:p>
    <w:p w14:paraId="2F9DA485" w14:textId="77777777" w:rsidR="00372059" w:rsidRDefault="00ED54E9">
      <w:pPr>
        <w:pStyle w:val="Heading1"/>
      </w:pP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BEHAALDE</w:t>
      </w:r>
      <w:r>
        <w:rPr>
          <w:spacing w:val="-5"/>
        </w:rPr>
        <w:t xml:space="preserve"> </w:t>
      </w:r>
      <w:r>
        <w:rPr>
          <w:spacing w:val="-2"/>
        </w:rPr>
        <w:t>REFERENTIENIVEAUS</w:t>
      </w:r>
    </w:p>
    <w:p w14:paraId="4DBD51F7" w14:textId="385812C9" w:rsidR="00372059" w:rsidRDefault="00372059">
      <w:pPr>
        <w:pStyle w:val="BodyText"/>
        <w:spacing w:before="11"/>
        <w:rPr>
          <w:b/>
          <w:sz w:val="24"/>
        </w:rPr>
      </w:pPr>
    </w:p>
    <w:p w14:paraId="72FE4DCA" w14:textId="77777777" w:rsidR="00372059" w:rsidRDefault="00ED54E9">
      <w:pPr>
        <w:pStyle w:val="Heading2"/>
        <w:spacing w:before="204" w:line="259" w:lineRule="auto"/>
      </w:pPr>
      <w:r>
        <w:rPr>
          <w:color w:val="2E5395"/>
        </w:rPr>
        <w:t>1A: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Wat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het behaalde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percentage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op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1F/2F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1S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hoe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verhouden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deze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 xml:space="preserve">resultaten zich tot jullie schoolnormen en het landelijk gemiddelde? (huidige schooljaar en </w:t>
      </w:r>
      <w:r>
        <w:rPr>
          <w:color w:val="2E5395"/>
          <w:spacing w:val="-2"/>
        </w:rPr>
        <w:t>driejaarsgemiddelde)</w:t>
      </w:r>
    </w:p>
    <w:p w14:paraId="20FB2F27" w14:textId="77777777" w:rsidR="00372059" w:rsidRDefault="00372059">
      <w:pPr>
        <w:pStyle w:val="BodyText"/>
        <w:rPr>
          <w:b/>
        </w:rPr>
      </w:pPr>
    </w:p>
    <w:p w14:paraId="5F4CACE1" w14:textId="77777777" w:rsidR="00372059" w:rsidRDefault="00372059">
      <w:pPr>
        <w:pStyle w:val="BodyText"/>
        <w:spacing w:before="1"/>
        <w:rPr>
          <w:b/>
          <w:sz w:val="1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2E5395"/>
          <w:left w:val="single" w:sz="4" w:space="0" w:color="2E5395"/>
          <w:bottom w:val="single" w:sz="4" w:space="0" w:color="2E5395"/>
          <w:right w:val="single" w:sz="4" w:space="0" w:color="2E5395"/>
          <w:insideH w:val="single" w:sz="4" w:space="0" w:color="2E5395"/>
          <w:insideV w:val="sing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887"/>
        <w:gridCol w:w="1018"/>
        <w:gridCol w:w="1539"/>
        <w:gridCol w:w="886"/>
        <w:gridCol w:w="1019"/>
        <w:gridCol w:w="1539"/>
      </w:tblGrid>
      <w:tr w:rsidR="00372059" w14:paraId="4C360E83" w14:textId="77777777">
        <w:trPr>
          <w:trHeight w:val="345"/>
        </w:trPr>
        <w:tc>
          <w:tcPr>
            <w:tcW w:w="2350" w:type="dxa"/>
            <w:vMerge w:val="restart"/>
          </w:tcPr>
          <w:p w14:paraId="1B91190B" w14:textId="77777777" w:rsidR="00372059" w:rsidRDefault="00ED54E9">
            <w:pPr>
              <w:pStyle w:val="TableParagraph"/>
              <w:spacing w:before="2"/>
              <w:ind w:left="1022" w:right="1007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pacing w:val="-5"/>
                <w:sz w:val="24"/>
              </w:rPr>
              <w:t>1F</w:t>
            </w:r>
          </w:p>
        </w:tc>
        <w:tc>
          <w:tcPr>
            <w:tcW w:w="3444" w:type="dxa"/>
            <w:gridSpan w:val="3"/>
          </w:tcPr>
          <w:p w14:paraId="287A84A7" w14:textId="77777777" w:rsidR="00372059" w:rsidRDefault="00ED54E9">
            <w:pPr>
              <w:pStyle w:val="TableParagraph"/>
              <w:spacing w:before="2"/>
              <w:ind w:left="895"/>
              <w:rPr>
                <w:b/>
                <w:sz w:val="20"/>
              </w:rPr>
            </w:pPr>
            <w:r>
              <w:rPr>
                <w:b/>
                <w:sz w:val="20"/>
              </w:rPr>
              <w:t>huidig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schooljaar</w:t>
            </w:r>
          </w:p>
        </w:tc>
        <w:tc>
          <w:tcPr>
            <w:tcW w:w="3444" w:type="dxa"/>
            <w:gridSpan w:val="3"/>
          </w:tcPr>
          <w:p w14:paraId="7F3FC358" w14:textId="77777777" w:rsidR="00372059" w:rsidRDefault="00ED54E9">
            <w:pPr>
              <w:pStyle w:val="TableParagraph"/>
              <w:spacing w:before="2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3-jaars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gemiddelde</w:t>
            </w:r>
          </w:p>
        </w:tc>
      </w:tr>
      <w:tr w:rsidR="00372059" w14:paraId="699EE393" w14:textId="77777777">
        <w:trPr>
          <w:trHeight w:val="345"/>
        </w:trPr>
        <w:tc>
          <w:tcPr>
            <w:tcW w:w="2350" w:type="dxa"/>
            <w:vMerge/>
            <w:tcBorders>
              <w:top w:val="nil"/>
            </w:tcBorders>
          </w:tcPr>
          <w:p w14:paraId="50D7A80E" w14:textId="77777777" w:rsidR="00372059" w:rsidRDefault="00372059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 w14:paraId="7C571393" w14:textId="77777777" w:rsidR="00372059" w:rsidRDefault="00ED54E9">
            <w:pPr>
              <w:pStyle w:val="TableParagraph"/>
              <w:spacing w:before="2"/>
              <w:ind w:left="156" w:right="14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Lezen</w:t>
            </w:r>
          </w:p>
        </w:tc>
        <w:tc>
          <w:tcPr>
            <w:tcW w:w="1018" w:type="dxa"/>
          </w:tcPr>
          <w:p w14:paraId="3396DD39" w14:textId="77777777" w:rsidR="00372059" w:rsidRDefault="00ED54E9">
            <w:pPr>
              <w:pStyle w:val="TableParagraph"/>
              <w:spacing w:before="2"/>
              <w:ind w:left="92" w:right="88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Rekenen</w:t>
            </w:r>
          </w:p>
        </w:tc>
        <w:tc>
          <w:tcPr>
            <w:tcW w:w="1539" w:type="dxa"/>
          </w:tcPr>
          <w:p w14:paraId="3DB1A00F" w14:textId="77777777" w:rsidR="00372059" w:rsidRDefault="00ED54E9">
            <w:pPr>
              <w:pStyle w:val="TableParagraph"/>
              <w:spacing w:before="2"/>
              <w:ind w:left="97" w:right="94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Taalverzorging</w:t>
            </w:r>
          </w:p>
        </w:tc>
        <w:tc>
          <w:tcPr>
            <w:tcW w:w="886" w:type="dxa"/>
          </w:tcPr>
          <w:p w14:paraId="62563CCF" w14:textId="77777777" w:rsidR="00372059" w:rsidRDefault="00ED54E9">
            <w:pPr>
              <w:pStyle w:val="TableParagraph"/>
              <w:spacing w:before="2"/>
              <w:ind w:left="152" w:right="14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Lezen</w:t>
            </w:r>
          </w:p>
        </w:tc>
        <w:tc>
          <w:tcPr>
            <w:tcW w:w="1019" w:type="dxa"/>
          </w:tcPr>
          <w:p w14:paraId="2167B77B" w14:textId="77777777" w:rsidR="00372059" w:rsidRDefault="00ED54E9">
            <w:pPr>
              <w:pStyle w:val="TableParagraph"/>
              <w:spacing w:before="2"/>
              <w:ind w:left="91" w:right="90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Rekenen</w:t>
            </w:r>
          </w:p>
        </w:tc>
        <w:tc>
          <w:tcPr>
            <w:tcW w:w="1539" w:type="dxa"/>
          </w:tcPr>
          <w:p w14:paraId="22F69AD7" w14:textId="77777777" w:rsidR="00372059" w:rsidRDefault="00ED54E9">
            <w:pPr>
              <w:pStyle w:val="TableParagraph"/>
              <w:spacing w:before="2"/>
              <w:ind w:left="95" w:right="95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Taalverzorging</w:t>
            </w:r>
          </w:p>
        </w:tc>
      </w:tr>
      <w:tr w:rsidR="00372059" w14:paraId="16BEA6F6" w14:textId="77777777">
        <w:trPr>
          <w:trHeight w:val="345"/>
        </w:trPr>
        <w:tc>
          <w:tcPr>
            <w:tcW w:w="2350" w:type="dxa"/>
          </w:tcPr>
          <w:p w14:paraId="0F8D6475" w14:textId="77777777" w:rsidR="00372059" w:rsidRDefault="00ED54E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Minstens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behaald</w:t>
            </w:r>
          </w:p>
        </w:tc>
        <w:tc>
          <w:tcPr>
            <w:tcW w:w="887" w:type="dxa"/>
          </w:tcPr>
          <w:p w14:paraId="3E539F1E" w14:textId="70FE079F" w:rsidR="00372059" w:rsidRDefault="00451E47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018" w:type="dxa"/>
          </w:tcPr>
          <w:p w14:paraId="290C07BC" w14:textId="5C775DEA" w:rsidR="00372059" w:rsidRDefault="00451E47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539" w:type="dxa"/>
          </w:tcPr>
          <w:p w14:paraId="4D9175DD" w14:textId="6A5ABD49" w:rsidR="00372059" w:rsidRDefault="00451E47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886" w:type="dxa"/>
          </w:tcPr>
          <w:p w14:paraId="60636C76" w14:textId="7F9EE610" w:rsidR="00372059" w:rsidRDefault="002D1BBF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019" w:type="dxa"/>
          </w:tcPr>
          <w:p w14:paraId="6144C827" w14:textId="2AE953C5" w:rsidR="00372059" w:rsidRDefault="00887383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96,7</w:t>
            </w:r>
          </w:p>
        </w:tc>
        <w:tc>
          <w:tcPr>
            <w:tcW w:w="1539" w:type="dxa"/>
          </w:tcPr>
          <w:p w14:paraId="26BF5F7B" w14:textId="0AD2585F" w:rsidR="00372059" w:rsidRDefault="00887383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98,9</w:t>
            </w:r>
          </w:p>
        </w:tc>
      </w:tr>
      <w:tr w:rsidR="00372059" w14:paraId="4241C65C" w14:textId="77777777">
        <w:trPr>
          <w:trHeight w:val="345"/>
        </w:trPr>
        <w:tc>
          <w:tcPr>
            <w:tcW w:w="2350" w:type="dxa"/>
          </w:tcPr>
          <w:p w14:paraId="2B17E477" w14:textId="77777777" w:rsidR="00372059" w:rsidRDefault="00ED54E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Signaleringswaarde</w:t>
            </w:r>
          </w:p>
        </w:tc>
        <w:tc>
          <w:tcPr>
            <w:tcW w:w="887" w:type="dxa"/>
          </w:tcPr>
          <w:p w14:paraId="4EA46C71" w14:textId="77777777" w:rsidR="00372059" w:rsidRDefault="00ED54E9" w:rsidP="003E56CD">
            <w:pPr>
              <w:pStyle w:val="TableParagraph"/>
              <w:spacing w:line="229" w:lineRule="exact"/>
              <w:ind w:left="155" w:right="14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</w:t>
            </w:r>
          </w:p>
        </w:tc>
        <w:tc>
          <w:tcPr>
            <w:tcW w:w="1018" w:type="dxa"/>
          </w:tcPr>
          <w:p w14:paraId="14E10245" w14:textId="77777777" w:rsidR="00372059" w:rsidRDefault="00ED54E9" w:rsidP="003E56CD">
            <w:pPr>
              <w:pStyle w:val="TableParagraph"/>
              <w:spacing w:line="229" w:lineRule="exact"/>
              <w:ind w:left="89" w:right="8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</w:t>
            </w:r>
          </w:p>
        </w:tc>
        <w:tc>
          <w:tcPr>
            <w:tcW w:w="1539" w:type="dxa"/>
          </w:tcPr>
          <w:p w14:paraId="1720D507" w14:textId="77777777" w:rsidR="00372059" w:rsidRDefault="00ED54E9" w:rsidP="003E56CD">
            <w:pPr>
              <w:pStyle w:val="TableParagraph"/>
              <w:spacing w:line="229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</w:t>
            </w:r>
          </w:p>
        </w:tc>
        <w:tc>
          <w:tcPr>
            <w:tcW w:w="886" w:type="dxa"/>
          </w:tcPr>
          <w:p w14:paraId="61993DB7" w14:textId="77777777" w:rsidR="00372059" w:rsidRDefault="00ED54E9" w:rsidP="00DA5D20">
            <w:pPr>
              <w:pStyle w:val="TableParagraph"/>
              <w:spacing w:line="229" w:lineRule="exact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</w:t>
            </w:r>
          </w:p>
        </w:tc>
        <w:tc>
          <w:tcPr>
            <w:tcW w:w="1019" w:type="dxa"/>
          </w:tcPr>
          <w:p w14:paraId="4EE17CF5" w14:textId="77777777" w:rsidR="00372059" w:rsidRDefault="00ED54E9" w:rsidP="00DA5D20">
            <w:pPr>
              <w:pStyle w:val="TableParagraph"/>
              <w:spacing w:line="229" w:lineRule="exact"/>
              <w:ind w:left="89" w:right="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</w:t>
            </w:r>
          </w:p>
        </w:tc>
        <w:tc>
          <w:tcPr>
            <w:tcW w:w="1539" w:type="dxa"/>
          </w:tcPr>
          <w:p w14:paraId="3B8396ED" w14:textId="77777777" w:rsidR="00372059" w:rsidRDefault="00ED54E9" w:rsidP="00DA5D20">
            <w:pPr>
              <w:pStyle w:val="TableParagraph"/>
              <w:spacing w:line="229" w:lineRule="exact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85</w:t>
            </w:r>
          </w:p>
        </w:tc>
      </w:tr>
      <w:tr w:rsidR="00372059" w14:paraId="1162133D" w14:textId="77777777">
        <w:trPr>
          <w:trHeight w:val="345"/>
        </w:trPr>
        <w:tc>
          <w:tcPr>
            <w:tcW w:w="2350" w:type="dxa"/>
          </w:tcPr>
          <w:p w14:paraId="70637D1A" w14:textId="77777777" w:rsidR="00372059" w:rsidRDefault="00ED54E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Correctiewaarde</w:t>
            </w:r>
          </w:p>
        </w:tc>
        <w:tc>
          <w:tcPr>
            <w:tcW w:w="887" w:type="dxa"/>
          </w:tcPr>
          <w:p w14:paraId="33C34BCD" w14:textId="77777777" w:rsidR="00372059" w:rsidRDefault="00ED54E9" w:rsidP="003E56CD">
            <w:pPr>
              <w:pStyle w:val="TableParagraph"/>
              <w:spacing w:line="229" w:lineRule="exact"/>
              <w:ind w:left="155" w:right="14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1018" w:type="dxa"/>
          </w:tcPr>
          <w:p w14:paraId="663FCCF7" w14:textId="77777777" w:rsidR="00372059" w:rsidRDefault="00ED54E9" w:rsidP="003E56CD">
            <w:pPr>
              <w:pStyle w:val="TableParagraph"/>
              <w:spacing w:line="229" w:lineRule="exact"/>
              <w:ind w:left="89" w:right="8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1539" w:type="dxa"/>
          </w:tcPr>
          <w:p w14:paraId="38A7033C" w14:textId="77777777" w:rsidR="00372059" w:rsidRDefault="00ED54E9" w:rsidP="003E56CD">
            <w:pPr>
              <w:pStyle w:val="TableParagraph"/>
              <w:spacing w:line="229" w:lineRule="exact"/>
              <w:ind w:left="97" w:right="9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886" w:type="dxa"/>
          </w:tcPr>
          <w:p w14:paraId="7A33F706" w14:textId="77777777" w:rsidR="00372059" w:rsidRDefault="00ED54E9" w:rsidP="00DA5D20">
            <w:pPr>
              <w:pStyle w:val="TableParagraph"/>
              <w:spacing w:line="229" w:lineRule="exact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1019" w:type="dxa"/>
          </w:tcPr>
          <w:p w14:paraId="3698A667" w14:textId="77777777" w:rsidR="00372059" w:rsidRDefault="00ED54E9" w:rsidP="00DA5D20">
            <w:pPr>
              <w:pStyle w:val="TableParagraph"/>
              <w:spacing w:line="229" w:lineRule="exact"/>
              <w:ind w:left="89" w:right="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  <w:tc>
          <w:tcPr>
            <w:tcW w:w="1539" w:type="dxa"/>
          </w:tcPr>
          <w:p w14:paraId="193495C3" w14:textId="77777777" w:rsidR="00372059" w:rsidRDefault="00ED54E9" w:rsidP="00DA5D20">
            <w:pPr>
              <w:pStyle w:val="TableParagraph"/>
              <w:spacing w:line="229" w:lineRule="exact"/>
              <w:ind w:left="95" w:right="9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80</w:t>
            </w:r>
          </w:p>
        </w:tc>
      </w:tr>
      <w:tr w:rsidR="00372059" w14:paraId="13691DA3" w14:textId="77777777">
        <w:trPr>
          <w:trHeight w:val="345"/>
        </w:trPr>
        <w:tc>
          <w:tcPr>
            <w:tcW w:w="2350" w:type="dxa"/>
          </w:tcPr>
          <w:p w14:paraId="7A88C3E1" w14:textId="77777777" w:rsidR="00372059" w:rsidRDefault="00ED54E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Schoolnorm</w:t>
            </w:r>
          </w:p>
        </w:tc>
        <w:tc>
          <w:tcPr>
            <w:tcW w:w="887" w:type="dxa"/>
          </w:tcPr>
          <w:p w14:paraId="6BCF7BD5" w14:textId="361C8D36" w:rsidR="00372059" w:rsidRDefault="00375510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018" w:type="dxa"/>
          </w:tcPr>
          <w:p w14:paraId="11CE8634" w14:textId="0062157B" w:rsidR="00372059" w:rsidRDefault="00A7241C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1539" w:type="dxa"/>
          </w:tcPr>
          <w:p w14:paraId="3AFF3B0E" w14:textId="4DDEC063" w:rsidR="00372059" w:rsidRDefault="00A7241C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886" w:type="dxa"/>
          </w:tcPr>
          <w:p w14:paraId="6C894A78" w14:textId="268643AB" w:rsidR="00372059" w:rsidRDefault="00B40D8A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019" w:type="dxa"/>
          </w:tcPr>
          <w:p w14:paraId="69FADB3F" w14:textId="07DECB45" w:rsidR="00372059" w:rsidRDefault="00B40D8A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539" w:type="dxa"/>
          </w:tcPr>
          <w:p w14:paraId="57B9F141" w14:textId="0928C8DF" w:rsidR="00372059" w:rsidRDefault="00B40D8A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372059" w14:paraId="6FDBB924" w14:textId="77777777">
        <w:trPr>
          <w:trHeight w:val="345"/>
        </w:trPr>
        <w:tc>
          <w:tcPr>
            <w:tcW w:w="2350" w:type="dxa"/>
          </w:tcPr>
          <w:p w14:paraId="42A2B395" w14:textId="77777777" w:rsidR="00372059" w:rsidRDefault="00ED54E9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landelijk</w:t>
            </w:r>
          </w:p>
        </w:tc>
        <w:tc>
          <w:tcPr>
            <w:tcW w:w="887" w:type="dxa"/>
          </w:tcPr>
          <w:p w14:paraId="76D02BE6" w14:textId="7587725A" w:rsidR="00372059" w:rsidRDefault="00375510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1018" w:type="dxa"/>
          </w:tcPr>
          <w:p w14:paraId="2B310F6A" w14:textId="683ACD7F" w:rsidR="00372059" w:rsidRDefault="00A7241C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1539" w:type="dxa"/>
          </w:tcPr>
          <w:p w14:paraId="14292EE6" w14:textId="32EA6312" w:rsidR="00372059" w:rsidRDefault="00A7241C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886" w:type="dxa"/>
          </w:tcPr>
          <w:p w14:paraId="0AF8FBC9" w14:textId="2D535051" w:rsidR="00372059" w:rsidRDefault="00A33146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nvt</w:t>
            </w:r>
          </w:p>
        </w:tc>
        <w:tc>
          <w:tcPr>
            <w:tcW w:w="1019" w:type="dxa"/>
          </w:tcPr>
          <w:p w14:paraId="0CDFF36A" w14:textId="373F2A47" w:rsidR="00372059" w:rsidRDefault="00A33146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nvt</w:t>
            </w:r>
          </w:p>
        </w:tc>
        <w:tc>
          <w:tcPr>
            <w:tcW w:w="1539" w:type="dxa"/>
          </w:tcPr>
          <w:p w14:paraId="0689CF20" w14:textId="193C7C82" w:rsidR="00372059" w:rsidRDefault="00A33146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nvt</w:t>
            </w:r>
          </w:p>
        </w:tc>
      </w:tr>
      <w:tr w:rsidR="00372059" w14:paraId="06A8409D" w14:textId="77777777">
        <w:trPr>
          <w:trHeight w:val="345"/>
        </w:trPr>
        <w:tc>
          <w:tcPr>
            <w:tcW w:w="2350" w:type="dxa"/>
            <w:shd w:val="clear" w:color="auto" w:fill="D9E1F3"/>
          </w:tcPr>
          <w:p w14:paraId="5B5A94F6" w14:textId="77777777" w:rsidR="00372059" w:rsidRDefault="00ED54E9">
            <w:pPr>
              <w:pStyle w:val="TableParagraph"/>
              <w:spacing w:line="229" w:lineRule="exact"/>
              <w:ind w:left="954"/>
              <w:rPr>
                <w:b/>
                <w:sz w:val="20"/>
              </w:rPr>
            </w:pPr>
            <w:r>
              <w:rPr>
                <w:b/>
                <w:sz w:val="20"/>
              </w:rPr>
              <w:t>1F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gemiddeld</w:t>
            </w:r>
          </w:p>
        </w:tc>
        <w:tc>
          <w:tcPr>
            <w:tcW w:w="3444" w:type="dxa"/>
            <w:gridSpan w:val="3"/>
            <w:shd w:val="clear" w:color="auto" w:fill="D9E1F3"/>
          </w:tcPr>
          <w:p w14:paraId="3D117703" w14:textId="64E76C86" w:rsidR="00372059" w:rsidRDefault="003E56CD" w:rsidP="003E56C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  <w:tc>
          <w:tcPr>
            <w:tcW w:w="3444" w:type="dxa"/>
            <w:gridSpan w:val="3"/>
            <w:shd w:val="clear" w:color="auto" w:fill="D9E1F3"/>
          </w:tcPr>
          <w:p w14:paraId="620F792B" w14:textId="76320058" w:rsidR="00372059" w:rsidRDefault="003E56CD" w:rsidP="00DA5D2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98,5</w:t>
            </w:r>
          </w:p>
        </w:tc>
      </w:tr>
    </w:tbl>
    <w:p w14:paraId="7FC38047" w14:textId="77777777" w:rsidR="00372059" w:rsidRDefault="00372059">
      <w:pPr>
        <w:pStyle w:val="BodyText"/>
        <w:rPr>
          <w:b/>
        </w:rPr>
      </w:pPr>
    </w:p>
    <w:p w14:paraId="0A1D1B4F" w14:textId="77777777" w:rsidR="00372059" w:rsidRDefault="00372059">
      <w:pPr>
        <w:pStyle w:val="BodyText"/>
        <w:spacing w:before="7"/>
        <w:rPr>
          <w:b/>
          <w:sz w:val="15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2E5395"/>
          <w:left w:val="single" w:sz="4" w:space="0" w:color="2E5395"/>
          <w:bottom w:val="single" w:sz="4" w:space="0" w:color="2E5395"/>
          <w:right w:val="single" w:sz="4" w:space="0" w:color="2E5395"/>
          <w:insideH w:val="single" w:sz="4" w:space="0" w:color="2E5395"/>
          <w:insideV w:val="sing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61"/>
        <w:gridCol w:w="1017"/>
        <w:gridCol w:w="1538"/>
        <w:gridCol w:w="882"/>
        <w:gridCol w:w="1014"/>
        <w:gridCol w:w="1540"/>
      </w:tblGrid>
      <w:tr w:rsidR="00372059" w14:paraId="05650449" w14:textId="77777777">
        <w:trPr>
          <w:trHeight w:val="345"/>
        </w:trPr>
        <w:tc>
          <w:tcPr>
            <w:tcW w:w="2400" w:type="dxa"/>
            <w:vMerge w:val="restart"/>
          </w:tcPr>
          <w:p w14:paraId="19AD4E63" w14:textId="77777777" w:rsidR="00372059" w:rsidRDefault="00ED54E9">
            <w:pPr>
              <w:pStyle w:val="TableParagraph"/>
              <w:ind w:left="866" w:right="853"/>
              <w:jc w:val="center"/>
              <w:rPr>
                <w:b/>
                <w:sz w:val="24"/>
              </w:rPr>
            </w:pPr>
            <w:r>
              <w:rPr>
                <w:b/>
                <w:color w:val="2E5395"/>
                <w:spacing w:val="-2"/>
                <w:sz w:val="24"/>
              </w:rPr>
              <w:t>1S/2F</w:t>
            </w:r>
          </w:p>
        </w:tc>
        <w:tc>
          <w:tcPr>
            <w:tcW w:w="3316" w:type="dxa"/>
            <w:gridSpan w:val="3"/>
          </w:tcPr>
          <w:p w14:paraId="28A4F7A5" w14:textId="77777777" w:rsidR="00372059" w:rsidRDefault="00ED54E9">
            <w:pPr>
              <w:pStyle w:val="TableParagraph"/>
              <w:spacing w:line="229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huidig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schooljaar</w:t>
            </w:r>
          </w:p>
        </w:tc>
        <w:tc>
          <w:tcPr>
            <w:tcW w:w="3436" w:type="dxa"/>
            <w:gridSpan w:val="3"/>
          </w:tcPr>
          <w:p w14:paraId="5BBD39F3" w14:textId="77777777" w:rsidR="00372059" w:rsidRDefault="00ED54E9">
            <w:pPr>
              <w:pStyle w:val="TableParagraph"/>
              <w:spacing w:line="229" w:lineRule="exact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3-jaars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gemiddelde</w:t>
            </w:r>
          </w:p>
        </w:tc>
      </w:tr>
      <w:tr w:rsidR="00372059" w14:paraId="703C802A" w14:textId="77777777">
        <w:trPr>
          <w:trHeight w:val="345"/>
        </w:trPr>
        <w:tc>
          <w:tcPr>
            <w:tcW w:w="2400" w:type="dxa"/>
            <w:vMerge/>
            <w:tcBorders>
              <w:top w:val="nil"/>
            </w:tcBorders>
          </w:tcPr>
          <w:p w14:paraId="0F62124E" w14:textId="77777777" w:rsidR="00372059" w:rsidRDefault="0037205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14:paraId="4064ED23" w14:textId="77777777" w:rsidR="00372059" w:rsidRDefault="00ED54E9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Lezen</w:t>
            </w:r>
          </w:p>
        </w:tc>
        <w:tc>
          <w:tcPr>
            <w:tcW w:w="1017" w:type="dxa"/>
          </w:tcPr>
          <w:p w14:paraId="7AEA3765" w14:textId="77777777" w:rsidR="00372059" w:rsidRDefault="00ED54E9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Rekenen</w:t>
            </w:r>
          </w:p>
        </w:tc>
        <w:tc>
          <w:tcPr>
            <w:tcW w:w="1538" w:type="dxa"/>
          </w:tcPr>
          <w:p w14:paraId="065C1C2D" w14:textId="77777777" w:rsidR="00372059" w:rsidRDefault="00ED54E9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Taalverzorging</w:t>
            </w:r>
          </w:p>
        </w:tc>
        <w:tc>
          <w:tcPr>
            <w:tcW w:w="882" w:type="dxa"/>
          </w:tcPr>
          <w:p w14:paraId="16B18ED7" w14:textId="77777777" w:rsidR="00372059" w:rsidRDefault="00ED54E9">
            <w:pPr>
              <w:pStyle w:val="TableParagraph"/>
              <w:spacing w:line="229" w:lineRule="exact"/>
              <w:ind w:left="17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Lezen</w:t>
            </w:r>
          </w:p>
        </w:tc>
        <w:tc>
          <w:tcPr>
            <w:tcW w:w="1014" w:type="dxa"/>
          </w:tcPr>
          <w:p w14:paraId="34C19331" w14:textId="77777777" w:rsidR="00372059" w:rsidRDefault="00ED54E9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Rekenen</w:t>
            </w:r>
          </w:p>
        </w:tc>
        <w:tc>
          <w:tcPr>
            <w:tcW w:w="1540" w:type="dxa"/>
          </w:tcPr>
          <w:p w14:paraId="0138846A" w14:textId="77777777" w:rsidR="00372059" w:rsidRDefault="00ED54E9">
            <w:pPr>
              <w:pStyle w:val="TableParagraph"/>
              <w:spacing w:line="229" w:lineRule="exact"/>
              <w:ind w:left="11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Taalverzorging</w:t>
            </w:r>
          </w:p>
        </w:tc>
      </w:tr>
      <w:tr w:rsidR="00372059" w14:paraId="232FCC35" w14:textId="77777777">
        <w:trPr>
          <w:trHeight w:val="345"/>
        </w:trPr>
        <w:tc>
          <w:tcPr>
            <w:tcW w:w="2400" w:type="dxa"/>
          </w:tcPr>
          <w:p w14:paraId="5C0DCB29" w14:textId="77777777" w:rsidR="00372059" w:rsidRDefault="00ED54E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1S/2F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behaald</w:t>
            </w:r>
          </w:p>
        </w:tc>
        <w:tc>
          <w:tcPr>
            <w:tcW w:w="761" w:type="dxa"/>
          </w:tcPr>
          <w:p w14:paraId="1837CBAC" w14:textId="2D2E3C89" w:rsidR="00372059" w:rsidRDefault="002C4BEF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97</w:t>
            </w:r>
          </w:p>
        </w:tc>
        <w:tc>
          <w:tcPr>
            <w:tcW w:w="1017" w:type="dxa"/>
          </w:tcPr>
          <w:p w14:paraId="2F8D4EEA" w14:textId="3432010D" w:rsidR="00372059" w:rsidRDefault="00F95B81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1538" w:type="dxa"/>
          </w:tcPr>
          <w:p w14:paraId="5B194125" w14:textId="7D084551" w:rsidR="00372059" w:rsidRDefault="005351C2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882" w:type="dxa"/>
          </w:tcPr>
          <w:p w14:paraId="72E515FC" w14:textId="58E1B0FE" w:rsidR="00372059" w:rsidRDefault="00B40D8A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1014" w:type="dxa"/>
          </w:tcPr>
          <w:p w14:paraId="598953D0" w14:textId="510C30DD" w:rsidR="00372059" w:rsidRDefault="00650D98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57,8</w:t>
            </w:r>
          </w:p>
        </w:tc>
        <w:tc>
          <w:tcPr>
            <w:tcW w:w="1540" w:type="dxa"/>
          </w:tcPr>
          <w:p w14:paraId="046148BA" w14:textId="3570810A" w:rsidR="00372059" w:rsidRDefault="00650D98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73,3</w:t>
            </w:r>
          </w:p>
        </w:tc>
      </w:tr>
      <w:tr w:rsidR="00372059" w14:paraId="5EA2ED74" w14:textId="77777777">
        <w:trPr>
          <w:trHeight w:val="345"/>
        </w:trPr>
        <w:tc>
          <w:tcPr>
            <w:tcW w:w="2400" w:type="dxa"/>
          </w:tcPr>
          <w:p w14:paraId="26CE5D55" w14:textId="77777777" w:rsidR="00372059" w:rsidRDefault="00ED54E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Schoolnorm</w:t>
            </w:r>
          </w:p>
        </w:tc>
        <w:tc>
          <w:tcPr>
            <w:tcW w:w="761" w:type="dxa"/>
          </w:tcPr>
          <w:p w14:paraId="55DF3EC0" w14:textId="487A7FE8" w:rsidR="00372059" w:rsidRDefault="002C4BEF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90</w:t>
            </w:r>
          </w:p>
        </w:tc>
        <w:tc>
          <w:tcPr>
            <w:tcW w:w="1017" w:type="dxa"/>
          </w:tcPr>
          <w:p w14:paraId="7077206B" w14:textId="4648F0CE" w:rsidR="00372059" w:rsidRDefault="00F95B81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  <w:tc>
          <w:tcPr>
            <w:tcW w:w="1538" w:type="dxa"/>
          </w:tcPr>
          <w:p w14:paraId="25238C74" w14:textId="41F7DCAA" w:rsidR="00372059" w:rsidRDefault="00B40D8A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882" w:type="dxa"/>
          </w:tcPr>
          <w:p w14:paraId="5FD0010D" w14:textId="2D7D413E" w:rsidR="00372059" w:rsidRDefault="00650D98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014" w:type="dxa"/>
          </w:tcPr>
          <w:p w14:paraId="49C5316E" w14:textId="393CA185" w:rsidR="00372059" w:rsidRDefault="00650D98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540" w:type="dxa"/>
          </w:tcPr>
          <w:p w14:paraId="2D061D68" w14:textId="660D356B" w:rsidR="00372059" w:rsidRDefault="00650D98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372059" w14:paraId="7D1D28F2" w14:textId="77777777">
        <w:trPr>
          <w:trHeight w:val="345"/>
        </w:trPr>
        <w:tc>
          <w:tcPr>
            <w:tcW w:w="2400" w:type="dxa"/>
          </w:tcPr>
          <w:p w14:paraId="2B7C70B4" w14:textId="77777777" w:rsidR="00372059" w:rsidRDefault="00ED54E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1S/2F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landelijk</w:t>
            </w:r>
          </w:p>
        </w:tc>
        <w:tc>
          <w:tcPr>
            <w:tcW w:w="761" w:type="dxa"/>
          </w:tcPr>
          <w:p w14:paraId="5FFC8301" w14:textId="26272F69" w:rsidR="00372059" w:rsidRDefault="002C4BEF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</w:t>
            </w:r>
          </w:p>
        </w:tc>
        <w:tc>
          <w:tcPr>
            <w:tcW w:w="1017" w:type="dxa"/>
          </w:tcPr>
          <w:p w14:paraId="753AA07E" w14:textId="4B730A17" w:rsidR="00372059" w:rsidRDefault="005351C2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538" w:type="dxa"/>
          </w:tcPr>
          <w:p w14:paraId="652BE786" w14:textId="134A5AB3" w:rsidR="00372059" w:rsidRDefault="00B40D8A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63</w:t>
            </w:r>
          </w:p>
        </w:tc>
        <w:tc>
          <w:tcPr>
            <w:tcW w:w="882" w:type="dxa"/>
          </w:tcPr>
          <w:p w14:paraId="605DF34B" w14:textId="069B9059" w:rsidR="00372059" w:rsidRDefault="00A33146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nvt</w:t>
            </w:r>
          </w:p>
        </w:tc>
        <w:tc>
          <w:tcPr>
            <w:tcW w:w="1014" w:type="dxa"/>
          </w:tcPr>
          <w:p w14:paraId="0F4B6881" w14:textId="653DEF0E" w:rsidR="00372059" w:rsidRDefault="00A33146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nvt</w:t>
            </w:r>
          </w:p>
        </w:tc>
        <w:tc>
          <w:tcPr>
            <w:tcW w:w="1540" w:type="dxa"/>
          </w:tcPr>
          <w:p w14:paraId="5AF4D1B0" w14:textId="5B97D230" w:rsidR="00372059" w:rsidRDefault="00A33146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nvt</w:t>
            </w:r>
          </w:p>
        </w:tc>
      </w:tr>
      <w:tr w:rsidR="00372059" w14:paraId="1299D7C2" w14:textId="77777777">
        <w:trPr>
          <w:trHeight w:val="345"/>
        </w:trPr>
        <w:tc>
          <w:tcPr>
            <w:tcW w:w="2400" w:type="dxa"/>
            <w:shd w:val="clear" w:color="auto" w:fill="D9E1F3"/>
          </w:tcPr>
          <w:p w14:paraId="62B8CE36" w14:textId="77777777" w:rsidR="00372059" w:rsidRDefault="00ED54E9">
            <w:pPr>
              <w:pStyle w:val="TableParagraph"/>
              <w:spacing w:line="229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1S/2F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gemiddeld</w:t>
            </w:r>
          </w:p>
        </w:tc>
        <w:tc>
          <w:tcPr>
            <w:tcW w:w="3316" w:type="dxa"/>
            <w:gridSpan w:val="3"/>
            <w:shd w:val="clear" w:color="auto" w:fill="D9E1F3"/>
          </w:tcPr>
          <w:p w14:paraId="66CBE906" w14:textId="1402D28A" w:rsidR="00372059" w:rsidRDefault="00B1415C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74,3</w:t>
            </w:r>
          </w:p>
        </w:tc>
        <w:tc>
          <w:tcPr>
            <w:tcW w:w="3436" w:type="dxa"/>
            <w:gridSpan w:val="3"/>
            <w:shd w:val="clear" w:color="auto" w:fill="D9E1F3"/>
          </w:tcPr>
          <w:p w14:paraId="37B76B3D" w14:textId="1A1464C2" w:rsidR="00372059" w:rsidRDefault="004F1D96" w:rsidP="0052751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73,7</w:t>
            </w:r>
          </w:p>
        </w:tc>
      </w:tr>
    </w:tbl>
    <w:p w14:paraId="32F6E3BA" w14:textId="77777777" w:rsidR="00372059" w:rsidRDefault="00372059">
      <w:pPr>
        <w:rPr>
          <w:rFonts w:ascii="Times New Roman"/>
          <w:sz w:val="20"/>
        </w:rPr>
        <w:sectPr w:rsidR="00372059">
          <w:type w:val="continuous"/>
          <w:pgSz w:w="11910" w:h="16840"/>
          <w:pgMar w:top="1320" w:right="1140" w:bottom="280" w:left="1300" w:header="708" w:footer="708" w:gutter="0"/>
          <w:cols w:space="708"/>
        </w:sectPr>
      </w:pPr>
    </w:p>
    <w:p w14:paraId="448B1D87" w14:textId="77777777" w:rsidR="00372059" w:rsidRDefault="00ED54E9">
      <w:pPr>
        <w:spacing w:before="66"/>
        <w:ind w:left="116"/>
        <w:rPr>
          <w:b/>
        </w:rPr>
      </w:pPr>
      <w:r>
        <w:rPr>
          <w:b/>
          <w:color w:val="2E5395"/>
        </w:rPr>
        <w:t>1B: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Analyse</w:t>
      </w:r>
      <w:r>
        <w:rPr>
          <w:b/>
          <w:color w:val="2E5395"/>
          <w:spacing w:val="-4"/>
        </w:rPr>
        <w:t xml:space="preserve"> </w:t>
      </w:r>
      <w:r>
        <w:rPr>
          <w:b/>
          <w:color w:val="2E5395"/>
        </w:rPr>
        <w:t>per</w:t>
      </w:r>
      <w:r>
        <w:rPr>
          <w:b/>
          <w:color w:val="2E5395"/>
          <w:spacing w:val="-2"/>
        </w:rPr>
        <w:t xml:space="preserve"> subdomein</w:t>
      </w:r>
    </w:p>
    <w:p w14:paraId="00BFF45F" w14:textId="77777777" w:rsidR="003B15EA" w:rsidRDefault="003B15EA" w:rsidP="003B15EA">
      <w:pPr>
        <w:tabs>
          <w:tab w:val="left" w:pos="239"/>
        </w:tabs>
        <w:spacing w:before="1"/>
        <w:rPr>
          <w:sz w:val="20"/>
        </w:rPr>
      </w:pPr>
    </w:p>
    <w:p w14:paraId="626D3A0A" w14:textId="08189148" w:rsidR="003B15EA" w:rsidRDefault="003B15EA" w:rsidP="003B15EA">
      <w:pPr>
        <w:tabs>
          <w:tab w:val="left" w:pos="239"/>
        </w:tabs>
        <w:spacing w:before="1"/>
        <w:rPr>
          <w:sz w:val="20"/>
        </w:rPr>
      </w:pPr>
      <w:r w:rsidRPr="003E33DC">
        <w:rPr>
          <w:b/>
          <w:bCs/>
          <w:sz w:val="20"/>
        </w:rPr>
        <w:t>Lezen:</w:t>
      </w:r>
      <w:r>
        <w:rPr>
          <w:sz w:val="20"/>
        </w:rPr>
        <w:t xml:space="preserve"> </w:t>
      </w:r>
      <w:r>
        <w:rPr>
          <w:sz w:val="20"/>
        </w:rPr>
        <w:br/>
        <w:t xml:space="preserve">Prestatie is </w:t>
      </w:r>
      <w:r w:rsidR="002237F9">
        <w:rPr>
          <w:sz w:val="20"/>
        </w:rPr>
        <w:t>boven verwachting</w:t>
      </w:r>
      <w:r w:rsidR="004D565B">
        <w:rPr>
          <w:sz w:val="20"/>
        </w:rPr>
        <w:t xml:space="preserve">, we zijn zeer tevreden. Nieuwe methode voor begrijpend lezen lijkt goed aan te sluiten bij onderwijsbehoeften. </w:t>
      </w:r>
    </w:p>
    <w:p w14:paraId="21FAF63D" w14:textId="77777777" w:rsidR="00CD7F34" w:rsidRDefault="00CD7F34" w:rsidP="003B15EA">
      <w:pPr>
        <w:tabs>
          <w:tab w:val="left" w:pos="239"/>
        </w:tabs>
        <w:spacing w:before="1"/>
        <w:rPr>
          <w:sz w:val="20"/>
        </w:rPr>
      </w:pPr>
    </w:p>
    <w:p w14:paraId="2802EF28" w14:textId="77777777" w:rsidR="00CD7F34" w:rsidRPr="003E33DC" w:rsidRDefault="004D565B" w:rsidP="003B15EA">
      <w:pPr>
        <w:tabs>
          <w:tab w:val="left" w:pos="239"/>
        </w:tabs>
        <w:spacing w:before="1"/>
        <w:rPr>
          <w:b/>
          <w:bCs/>
          <w:sz w:val="20"/>
        </w:rPr>
      </w:pPr>
      <w:r w:rsidRPr="003E33DC">
        <w:rPr>
          <w:b/>
          <w:bCs/>
          <w:sz w:val="20"/>
        </w:rPr>
        <w:t xml:space="preserve">Taalverzorging: </w:t>
      </w:r>
    </w:p>
    <w:p w14:paraId="1E2D6808" w14:textId="23EE674A" w:rsidR="004D565B" w:rsidRDefault="00F06AB2" w:rsidP="003B15EA">
      <w:pPr>
        <w:tabs>
          <w:tab w:val="left" w:pos="239"/>
        </w:tabs>
        <w:spacing w:before="1"/>
        <w:rPr>
          <w:sz w:val="20"/>
        </w:rPr>
      </w:pPr>
      <w:r>
        <w:rPr>
          <w:sz w:val="20"/>
        </w:rPr>
        <w:t>O</w:t>
      </w:r>
      <w:r w:rsidR="00CD1DD0">
        <w:rPr>
          <w:sz w:val="20"/>
        </w:rPr>
        <w:t xml:space="preserve">pvallend lagere score dan andere vakgebieden en ook lager dan onze gestelde norm. </w:t>
      </w:r>
      <w:r w:rsidR="007F49CD">
        <w:rPr>
          <w:sz w:val="20"/>
        </w:rPr>
        <w:t>Op d</w:t>
      </w:r>
      <w:r w:rsidR="00F61E1E">
        <w:rPr>
          <w:sz w:val="20"/>
        </w:rPr>
        <w:t xml:space="preserve">e spelling niet-werkwoorden is vooral laag gescoord maar ook werkwoordspelling kan beter. </w:t>
      </w:r>
      <w:r w:rsidR="007F49CD">
        <w:rPr>
          <w:sz w:val="20"/>
        </w:rPr>
        <w:t xml:space="preserve">Er is veel aandacht uitgegaan naar de nieuwe reken- en begrijpend lezen methode. Dit is mogelijk ten koste gegaan van het spellingsonderwijs. </w:t>
      </w:r>
    </w:p>
    <w:p w14:paraId="3292DE43" w14:textId="77777777" w:rsidR="00CD7F34" w:rsidRDefault="00CD7F34" w:rsidP="003B15EA">
      <w:pPr>
        <w:tabs>
          <w:tab w:val="left" w:pos="239"/>
        </w:tabs>
        <w:spacing w:before="1"/>
        <w:rPr>
          <w:sz w:val="20"/>
        </w:rPr>
      </w:pPr>
    </w:p>
    <w:p w14:paraId="12874671" w14:textId="77777777" w:rsidR="0002588B" w:rsidRPr="003E33DC" w:rsidRDefault="00CD7F34" w:rsidP="003B15EA">
      <w:pPr>
        <w:tabs>
          <w:tab w:val="left" w:pos="239"/>
        </w:tabs>
        <w:spacing w:before="1"/>
        <w:rPr>
          <w:b/>
          <w:bCs/>
          <w:sz w:val="20"/>
        </w:rPr>
      </w:pPr>
      <w:r w:rsidRPr="003E33DC">
        <w:rPr>
          <w:b/>
          <w:bCs/>
          <w:sz w:val="20"/>
        </w:rPr>
        <w:t xml:space="preserve">Rekenen: </w:t>
      </w:r>
    </w:p>
    <w:p w14:paraId="1DC91481" w14:textId="25281608" w:rsidR="00CD7F34" w:rsidRPr="003B15EA" w:rsidRDefault="0002588B" w:rsidP="003B15EA">
      <w:pPr>
        <w:tabs>
          <w:tab w:val="left" w:pos="239"/>
        </w:tabs>
        <w:spacing w:before="1"/>
        <w:rPr>
          <w:sz w:val="20"/>
        </w:rPr>
      </w:pPr>
      <w:r>
        <w:rPr>
          <w:sz w:val="20"/>
        </w:rPr>
        <w:t>Pres</w:t>
      </w:r>
      <w:r w:rsidR="003E33DC">
        <w:rPr>
          <w:sz w:val="20"/>
        </w:rPr>
        <w:t>t</w:t>
      </w:r>
      <w:r>
        <w:rPr>
          <w:sz w:val="20"/>
        </w:rPr>
        <w:t>atie is boven verwachting, we zijn zeer tevreden</w:t>
      </w:r>
      <w:r w:rsidR="003E33DC">
        <w:rPr>
          <w:sz w:val="20"/>
        </w:rPr>
        <w:t xml:space="preserve"> over het behaalde resultaat. </w:t>
      </w:r>
      <w:r w:rsidR="00CD7F34">
        <w:rPr>
          <w:sz w:val="20"/>
        </w:rPr>
        <w:br/>
      </w:r>
    </w:p>
    <w:p w14:paraId="557905DD" w14:textId="77777777" w:rsidR="00372059" w:rsidRDefault="00372059">
      <w:pPr>
        <w:pStyle w:val="BodyText"/>
        <w:rPr>
          <w:sz w:val="22"/>
        </w:rPr>
      </w:pPr>
    </w:p>
    <w:p w14:paraId="3C0D9582" w14:textId="5074A86B" w:rsidR="61291E3E" w:rsidRDefault="61291E3E" w:rsidP="6ACE3A1C">
      <w:pPr>
        <w:pStyle w:val="Heading2"/>
        <w:spacing w:before="158" w:line="259" w:lineRule="auto"/>
        <w:ind w:left="0" w:right="0"/>
        <w:rPr>
          <w:color w:val="2E5395"/>
        </w:rPr>
      </w:pPr>
    </w:p>
    <w:p w14:paraId="1925C1BB" w14:textId="77777777" w:rsidR="00372059" w:rsidRDefault="00ED54E9">
      <w:pPr>
        <w:pStyle w:val="Heading1"/>
        <w:spacing w:before="211"/>
      </w:pP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VERWIJZINGEN</w:t>
      </w:r>
      <w:r>
        <w:rPr>
          <w:spacing w:val="-6"/>
        </w:rPr>
        <w:t xml:space="preserve"> </w:t>
      </w:r>
      <w:r>
        <w:t>VOORTGEZET</w:t>
      </w:r>
      <w:r>
        <w:rPr>
          <w:spacing w:val="-2"/>
        </w:rPr>
        <w:t xml:space="preserve"> ONDERWIJS</w:t>
      </w:r>
    </w:p>
    <w:p w14:paraId="25817DA6" w14:textId="77777777" w:rsidR="00372059" w:rsidRDefault="00372059">
      <w:pPr>
        <w:pStyle w:val="BodyText"/>
        <w:spacing w:before="5"/>
        <w:rPr>
          <w:b/>
          <w:sz w:val="25"/>
        </w:rPr>
      </w:pPr>
    </w:p>
    <w:p w14:paraId="73BE1547" w14:textId="77777777" w:rsidR="00372059" w:rsidRDefault="00ED54E9">
      <w:pPr>
        <w:pStyle w:val="Heading2"/>
        <w:spacing w:line="261" w:lineRule="auto"/>
      </w:pPr>
      <w:r>
        <w:rPr>
          <w:color w:val="2E5395"/>
        </w:rPr>
        <w:t>2A: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Wat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percentage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verwijzingen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TL/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HAVO VWO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EN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VMBO en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hoe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verhouden deze tot de schoolnormen?</w:t>
      </w:r>
    </w:p>
    <w:p w14:paraId="005F7F21" w14:textId="49CB2B2A" w:rsidR="000E35E1" w:rsidRPr="00432B54" w:rsidRDefault="000E35E1" w:rsidP="00432B54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9" w:lineRule="exact"/>
        <w:ind w:hanging="361"/>
        <w:rPr>
          <w:sz w:val="20"/>
        </w:rPr>
      </w:pPr>
      <w:r w:rsidRPr="61291E3E">
        <w:rPr>
          <w:sz w:val="20"/>
          <w:szCs w:val="20"/>
        </w:rPr>
        <w:t xml:space="preserve">87,5% van de leerlingen gaat naar HAVO </w:t>
      </w:r>
      <w:r w:rsidR="00D065EF" w:rsidRPr="61291E3E">
        <w:rPr>
          <w:sz w:val="20"/>
          <w:szCs w:val="20"/>
        </w:rPr>
        <w:t xml:space="preserve">of hoger. </w:t>
      </w:r>
      <w:r w:rsidR="009464C4" w:rsidRPr="61291E3E">
        <w:rPr>
          <w:sz w:val="20"/>
          <w:szCs w:val="20"/>
        </w:rPr>
        <w:t>Onze schoolnorm voor rekenen hadden we iets te voorzichtig gesteld voor 1S</w:t>
      </w:r>
      <w:r w:rsidR="00432B54" w:rsidRPr="61291E3E">
        <w:rPr>
          <w:sz w:val="20"/>
          <w:szCs w:val="20"/>
        </w:rPr>
        <w:t xml:space="preserve">. </w:t>
      </w:r>
    </w:p>
    <w:p w14:paraId="5E434C09" w14:textId="59FAAA2E" w:rsidR="00372059" w:rsidRPr="00B05C3D" w:rsidRDefault="00ED54E9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9" w:lineRule="exact"/>
        <w:ind w:hanging="361"/>
        <w:rPr>
          <w:sz w:val="20"/>
        </w:rPr>
      </w:pPr>
      <w:r w:rsidRPr="61291E3E">
        <w:rPr>
          <w:sz w:val="20"/>
          <w:szCs w:val="20"/>
        </w:rPr>
        <w:t>Wat</w:t>
      </w:r>
      <w:r w:rsidRPr="61291E3E">
        <w:rPr>
          <w:spacing w:val="-8"/>
          <w:sz w:val="20"/>
          <w:szCs w:val="20"/>
        </w:rPr>
        <w:t xml:space="preserve"> </w:t>
      </w:r>
      <w:r w:rsidRPr="61291E3E">
        <w:rPr>
          <w:sz w:val="20"/>
          <w:szCs w:val="20"/>
        </w:rPr>
        <w:t>kun</w:t>
      </w:r>
      <w:r w:rsidRPr="61291E3E">
        <w:rPr>
          <w:spacing w:val="-6"/>
          <w:sz w:val="20"/>
          <w:szCs w:val="20"/>
        </w:rPr>
        <w:t xml:space="preserve"> </w:t>
      </w:r>
      <w:r w:rsidRPr="61291E3E">
        <w:rPr>
          <w:sz w:val="20"/>
          <w:szCs w:val="20"/>
        </w:rPr>
        <w:t>je</w:t>
      </w:r>
      <w:r w:rsidRPr="61291E3E">
        <w:rPr>
          <w:spacing w:val="-7"/>
          <w:sz w:val="20"/>
          <w:szCs w:val="20"/>
        </w:rPr>
        <w:t xml:space="preserve"> </w:t>
      </w:r>
      <w:r w:rsidRPr="61291E3E">
        <w:rPr>
          <w:sz w:val="20"/>
          <w:szCs w:val="20"/>
        </w:rPr>
        <w:t>zeggen</w:t>
      </w:r>
      <w:r w:rsidRPr="61291E3E">
        <w:rPr>
          <w:spacing w:val="-4"/>
          <w:sz w:val="20"/>
          <w:szCs w:val="20"/>
        </w:rPr>
        <w:t xml:space="preserve"> </w:t>
      </w:r>
      <w:r w:rsidRPr="61291E3E">
        <w:rPr>
          <w:sz w:val="20"/>
          <w:szCs w:val="20"/>
        </w:rPr>
        <w:t>over</w:t>
      </w:r>
      <w:r w:rsidRPr="61291E3E">
        <w:rPr>
          <w:spacing w:val="-7"/>
          <w:sz w:val="20"/>
          <w:szCs w:val="20"/>
        </w:rPr>
        <w:t xml:space="preserve"> </w:t>
      </w:r>
      <w:r w:rsidRPr="61291E3E">
        <w:rPr>
          <w:sz w:val="20"/>
          <w:szCs w:val="20"/>
        </w:rPr>
        <w:t>het</w:t>
      </w:r>
      <w:r w:rsidRPr="61291E3E">
        <w:rPr>
          <w:spacing w:val="-4"/>
          <w:sz w:val="20"/>
          <w:szCs w:val="20"/>
        </w:rPr>
        <w:t xml:space="preserve"> </w:t>
      </w:r>
      <w:r w:rsidRPr="61291E3E">
        <w:rPr>
          <w:sz w:val="20"/>
          <w:szCs w:val="20"/>
        </w:rPr>
        <w:t>schooladvies</w:t>
      </w:r>
      <w:r w:rsidRPr="61291E3E">
        <w:rPr>
          <w:spacing w:val="1"/>
          <w:sz w:val="20"/>
          <w:szCs w:val="20"/>
        </w:rPr>
        <w:t xml:space="preserve"> </w:t>
      </w:r>
      <w:r w:rsidRPr="61291E3E">
        <w:rPr>
          <w:sz w:val="20"/>
          <w:szCs w:val="20"/>
        </w:rPr>
        <w:t>in</w:t>
      </w:r>
      <w:r w:rsidRPr="61291E3E">
        <w:rPr>
          <w:spacing w:val="-7"/>
          <w:sz w:val="20"/>
          <w:szCs w:val="20"/>
        </w:rPr>
        <w:t xml:space="preserve"> </w:t>
      </w:r>
      <w:r w:rsidRPr="61291E3E">
        <w:rPr>
          <w:sz w:val="20"/>
          <w:szCs w:val="20"/>
        </w:rPr>
        <w:t>relatie</w:t>
      </w:r>
      <w:r w:rsidRPr="61291E3E">
        <w:rPr>
          <w:spacing w:val="-6"/>
          <w:sz w:val="20"/>
          <w:szCs w:val="20"/>
        </w:rPr>
        <w:t xml:space="preserve"> </w:t>
      </w:r>
      <w:r w:rsidRPr="61291E3E">
        <w:rPr>
          <w:sz w:val="20"/>
          <w:szCs w:val="20"/>
        </w:rPr>
        <w:t>tot</w:t>
      </w:r>
      <w:r w:rsidRPr="61291E3E">
        <w:rPr>
          <w:spacing w:val="-4"/>
          <w:sz w:val="20"/>
          <w:szCs w:val="20"/>
        </w:rPr>
        <w:t xml:space="preserve"> </w:t>
      </w:r>
      <w:r w:rsidRPr="61291E3E">
        <w:rPr>
          <w:sz w:val="20"/>
          <w:szCs w:val="20"/>
        </w:rPr>
        <w:t>de</w:t>
      </w:r>
      <w:r w:rsidRPr="61291E3E">
        <w:rPr>
          <w:spacing w:val="-6"/>
          <w:sz w:val="20"/>
          <w:szCs w:val="20"/>
        </w:rPr>
        <w:t xml:space="preserve"> </w:t>
      </w:r>
      <w:r w:rsidRPr="61291E3E">
        <w:rPr>
          <w:sz w:val="20"/>
          <w:szCs w:val="20"/>
        </w:rPr>
        <w:t>eindtoets?</w:t>
      </w:r>
      <w:r w:rsidRPr="61291E3E">
        <w:rPr>
          <w:spacing w:val="-5"/>
          <w:sz w:val="20"/>
          <w:szCs w:val="20"/>
        </w:rPr>
        <w:t xml:space="preserve"> </w:t>
      </w:r>
      <w:r w:rsidRPr="61291E3E">
        <w:rPr>
          <w:sz w:val="20"/>
          <w:szCs w:val="20"/>
        </w:rPr>
        <w:t>Hoe</w:t>
      </w:r>
      <w:r w:rsidRPr="61291E3E">
        <w:rPr>
          <w:spacing w:val="-5"/>
          <w:sz w:val="20"/>
          <w:szCs w:val="20"/>
        </w:rPr>
        <w:t xml:space="preserve"> </w:t>
      </w:r>
      <w:r w:rsidRPr="61291E3E">
        <w:rPr>
          <w:sz w:val="20"/>
          <w:szCs w:val="20"/>
        </w:rPr>
        <w:t>is</w:t>
      </w:r>
      <w:r w:rsidRPr="61291E3E">
        <w:rPr>
          <w:spacing w:val="-5"/>
          <w:sz w:val="20"/>
          <w:szCs w:val="20"/>
        </w:rPr>
        <w:t xml:space="preserve"> </w:t>
      </w:r>
      <w:r w:rsidRPr="61291E3E">
        <w:rPr>
          <w:sz w:val="20"/>
          <w:szCs w:val="20"/>
        </w:rPr>
        <w:t>deze</w:t>
      </w:r>
      <w:r w:rsidRPr="61291E3E">
        <w:rPr>
          <w:spacing w:val="-5"/>
          <w:sz w:val="20"/>
          <w:szCs w:val="20"/>
        </w:rPr>
        <w:t xml:space="preserve"> </w:t>
      </w:r>
      <w:r w:rsidRPr="61291E3E">
        <w:rPr>
          <w:spacing w:val="-2"/>
          <w:sz w:val="20"/>
          <w:szCs w:val="20"/>
        </w:rPr>
        <w:t>verhouding?</w:t>
      </w:r>
    </w:p>
    <w:p w14:paraId="3CDBBBE6" w14:textId="706D5B3E" w:rsidR="00B05C3D" w:rsidRDefault="00B05C3D" w:rsidP="00B05C3D">
      <w:pPr>
        <w:pStyle w:val="ListParagraph"/>
        <w:numPr>
          <w:ilvl w:val="1"/>
          <w:numId w:val="2"/>
        </w:numPr>
        <w:tabs>
          <w:tab w:val="left" w:pos="476"/>
          <w:tab w:val="left" w:pos="477"/>
        </w:tabs>
        <w:spacing w:line="239" w:lineRule="exact"/>
        <w:rPr>
          <w:sz w:val="20"/>
        </w:rPr>
      </w:pPr>
      <w:r w:rsidRPr="61291E3E">
        <w:rPr>
          <w:spacing w:val="-2"/>
          <w:sz w:val="20"/>
          <w:szCs w:val="20"/>
        </w:rPr>
        <w:t xml:space="preserve">Dit lijkt goed overeen te komen. </w:t>
      </w:r>
    </w:p>
    <w:p w14:paraId="56C8F03A" w14:textId="77777777" w:rsidR="00372059" w:rsidRPr="00432B54" w:rsidRDefault="00ED54E9" w:rsidP="00A50CB7">
      <w:pPr>
        <w:pStyle w:val="ListParagraph"/>
        <w:tabs>
          <w:tab w:val="left" w:pos="476"/>
          <w:tab w:val="left" w:pos="477"/>
        </w:tabs>
        <w:spacing w:line="244" w:lineRule="exact"/>
        <w:ind w:firstLine="0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hoeverre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er</w:t>
      </w:r>
      <w:r>
        <w:rPr>
          <w:spacing w:val="-7"/>
          <w:sz w:val="20"/>
        </w:rPr>
        <w:t xml:space="preserve"> </w:t>
      </w:r>
      <w:r>
        <w:rPr>
          <w:sz w:val="20"/>
        </w:rPr>
        <w:t>sprake</w:t>
      </w:r>
      <w:r>
        <w:rPr>
          <w:spacing w:val="-5"/>
          <w:sz w:val="20"/>
        </w:rPr>
        <w:t xml:space="preserve"> </w:t>
      </w:r>
      <w:r>
        <w:rPr>
          <w:sz w:val="20"/>
        </w:rPr>
        <w:t>van</w:t>
      </w:r>
      <w:r>
        <w:rPr>
          <w:spacing w:val="-5"/>
          <w:sz w:val="20"/>
        </w:rPr>
        <w:t xml:space="preserve"> </w:t>
      </w:r>
      <w:r>
        <w:rPr>
          <w:sz w:val="20"/>
        </w:rPr>
        <w:t>voldoende</w:t>
      </w:r>
      <w:r>
        <w:rPr>
          <w:spacing w:val="-8"/>
          <w:sz w:val="20"/>
        </w:rPr>
        <w:t xml:space="preserve"> </w:t>
      </w:r>
      <w:r>
        <w:rPr>
          <w:sz w:val="20"/>
        </w:rPr>
        <w:t>kansrijk</w:t>
      </w:r>
      <w:r>
        <w:rPr>
          <w:spacing w:val="-6"/>
          <w:sz w:val="20"/>
        </w:rPr>
        <w:t xml:space="preserve"> </w:t>
      </w:r>
      <w:r>
        <w:rPr>
          <w:sz w:val="20"/>
        </w:rPr>
        <w:t>adviseren</w:t>
      </w:r>
      <w:r>
        <w:rPr>
          <w:spacing w:val="-7"/>
          <w:sz w:val="20"/>
        </w:rPr>
        <w:t xml:space="preserve"> </w:t>
      </w:r>
      <w:r>
        <w:rPr>
          <w:sz w:val="20"/>
        </w:rPr>
        <w:t>(zie</w:t>
      </w:r>
      <w:r>
        <w:rPr>
          <w:spacing w:val="-2"/>
          <w:sz w:val="20"/>
        </w:rPr>
        <w:t xml:space="preserve"> </w:t>
      </w:r>
      <w:r>
        <w:rPr>
          <w:sz w:val="20"/>
        </w:rPr>
        <w:t>ook</w:t>
      </w:r>
      <w:r>
        <w:rPr>
          <w:spacing w:val="-6"/>
          <w:sz w:val="20"/>
        </w:rPr>
        <w:t xml:space="preserve"> </w:t>
      </w:r>
      <w:r>
        <w:rPr>
          <w:sz w:val="20"/>
        </w:rPr>
        <w:t>punt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3)</w:t>
      </w:r>
    </w:p>
    <w:p w14:paraId="4C50EA0E" w14:textId="38ADD844" w:rsidR="00432B54" w:rsidRDefault="00432B54" w:rsidP="00432B54">
      <w:pPr>
        <w:pStyle w:val="ListParagraph"/>
        <w:numPr>
          <w:ilvl w:val="1"/>
          <w:numId w:val="2"/>
        </w:numPr>
        <w:tabs>
          <w:tab w:val="left" w:pos="476"/>
          <w:tab w:val="left" w:pos="477"/>
        </w:tabs>
        <w:spacing w:line="244" w:lineRule="exact"/>
        <w:rPr>
          <w:sz w:val="20"/>
        </w:rPr>
      </w:pPr>
      <w:r w:rsidRPr="61291E3E">
        <w:rPr>
          <w:spacing w:val="-5"/>
          <w:sz w:val="20"/>
          <w:szCs w:val="20"/>
        </w:rPr>
        <w:t xml:space="preserve">Kansrijk adviseren gebeurt sinds vorig schooljaar maar de leerkrachten hebben tijd nodig om zich dit volledig eigen te maken. </w:t>
      </w:r>
    </w:p>
    <w:p w14:paraId="75B4BDAE" w14:textId="77777777" w:rsidR="00372059" w:rsidRPr="00F218D5" w:rsidRDefault="00ED54E9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44" w:lineRule="exact"/>
        <w:ind w:hanging="361"/>
        <w:rPr>
          <w:sz w:val="20"/>
        </w:rPr>
      </w:pPr>
      <w:r w:rsidRPr="61291E3E">
        <w:rPr>
          <w:sz w:val="20"/>
          <w:szCs w:val="20"/>
        </w:rPr>
        <w:t>Waar</w:t>
      </w:r>
      <w:r w:rsidRPr="61291E3E">
        <w:rPr>
          <w:spacing w:val="-8"/>
          <w:sz w:val="20"/>
          <w:szCs w:val="20"/>
        </w:rPr>
        <w:t xml:space="preserve"> </w:t>
      </w:r>
      <w:r w:rsidRPr="61291E3E">
        <w:rPr>
          <w:sz w:val="20"/>
          <w:szCs w:val="20"/>
        </w:rPr>
        <w:t>liggen</w:t>
      </w:r>
      <w:r w:rsidRPr="61291E3E">
        <w:rPr>
          <w:spacing w:val="-10"/>
          <w:sz w:val="20"/>
          <w:szCs w:val="20"/>
        </w:rPr>
        <w:t xml:space="preserve"> </w:t>
      </w:r>
      <w:r w:rsidRPr="61291E3E">
        <w:rPr>
          <w:sz w:val="20"/>
          <w:szCs w:val="20"/>
        </w:rPr>
        <w:t>aandachtspunten/</w:t>
      </w:r>
      <w:r w:rsidRPr="61291E3E">
        <w:rPr>
          <w:spacing w:val="-10"/>
          <w:sz w:val="20"/>
          <w:szCs w:val="20"/>
        </w:rPr>
        <w:t xml:space="preserve"> </w:t>
      </w:r>
      <w:r w:rsidRPr="61291E3E">
        <w:rPr>
          <w:sz w:val="20"/>
          <w:szCs w:val="20"/>
        </w:rPr>
        <w:t>ruimte</w:t>
      </w:r>
      <w:r w:rsidRPr="61291E3E">
        <w:rPr>
          <w:spacing w:val="-10"/>
          <w:sz w:val="20"/>
          <w:szCs w:val="20"/>
        </w:rPr>
        <w:t xml:space="preserve"> </w:t>
      </w:r>
      <w:r w:rsidRPr="61291E3E">
        <w:rPr>
          <w:sz w:val="20"/>
          <w:szCs w:val="20"/>
        </w:rPr>
        <w:t>voor</w:t>
      </w:r>
      <w:r w:rsidRPr="61291E3E">
        <w:rPr>
          <w:spacing w:val="-9"/>
          <w:sz w:val="20"/>
          <w:szCs w:val="20"/>
        </w:rPr>
        <w:t xml:space="preserve"> </w:t>
      </w:r>
      <w:r w:rsidRPr="61291E3E">
        <w:rPr>
          <w:spacing w:val="-2"/>
          <w:sz w:val="20"/>
          <w:szCs w:val="20"/>
        </w:rPr>
        <w:t>verbetering?</w:t>
      </w:r>
    </w:p>
    <w:p w14:paraId="4B6E256C" w14:textId="4E9D034A" w:rsidR="00F218D5" w:rsidRDefault="00F218D5" w:rsidP="00F218D5">
      <w:pPr>
        <w:pStyle w:val="ListParagraph"/>
        <w:numPr>
          <w:ilvl w:val="1"/>
          <w:numId w:val="2"/>
        </w:numPr>
        <w:tabs>
          <w:tab w:val="left" w:pos="476"/>
          <w:tab w:val="left" w:pos="477"/>
        </w:tabs>
        <w:spacing w:line="244" w:lineRule="exact"/>
        <w:rPr>
          <w:sz w:val="20"/>
        </w:rPr>
      </w:pPr>
      <w:r w:rsidRPr="61291E3E">
        <w:rPr>
          <w:spacing w:val="-2"/>
          <w:sz w:val="20"/>
          <w:szCs w:val="20"/>
        </w:rPr>
        <w:t>Op het kansrijk advi</w:t>
      </w:r>
      <w:r w:rsidR="00EB3D1A" w:rsidRPr="61291E3E">
        <w:rPr>
          <w:spacing w:val="-2"/>
          <w:sz w:val="20"/>
          <w:szCs w:val="20"/>
        </w:rPr>
        <w:t>seren.</w:t>
      </w:r>
    </w:p>
    <w:p w14:paraId="31DDA988" w14:textId="77777777" w:rsidR="00372059" w:rsidRDefault="00372059">
      <w:pPr>
        <w:pStyle w:val="BodyText"/>
        <w:rPr>
          <w:sz w:val="24"/>
        </w:rPr>
      </w:pPr>
    </w:p>
    <w:p w14:paraId="1FBDA0D9" w14:textId="77777777" w:rsidR="00372059" w:rsidRDefault="00ED54E9">
      <w:pPr>
        <w:pStyle w:val="Heading1"/>
        <w:spacing w:before="195"/>
      </w:pP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VERVOLGSUCCES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4"/>
        </w:rPr>
        <w:t>JAAR</w:t>
      </w:r>
    </w:p>
    <w:p w14:paraId="7D3A3076" w14:textId="77777777" w:rsidR="00372059" w:rsidRDefault="00372059">
      <w:pPr>
        <w:pStyle w:val="BodyText"/>
        <w:spacing w:before="7"/>
        <w:rPr>
          <w:b/>
          <w:sz w:val="25"/>
        </w:rPr>
      </w:pPr>
    </w:p>
    <w:p w14:paraId="3C621674" w14:textId="77777777" w:rsidR="00372059" w:rsidRDefault="00ED54E9">
      <w:pPr>
        <w:spacing w:line="259" w:lineRule="auto"/>
        <w:ind w:left="116" w:right="206"/>
        <w:rPr>
          <w:b/>
          <w:color w:val="2E5395"/>
        </w:rPr>
      </w:pPr>
      <w:r>
        <w:rPr>
          <w:b/>
          <w:color w:val="2E5395"/>
        </w:rPr>
        <w:t>3A: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Wat</w:t>
      </w:r>
      <w:r>
        <w:rPr>
          <w:b/>
          <w:color w:val="2E5395"/>
          <w:spacing w:val="-1"/>
        </w:rPr>
        <w:t xml:space="preserve"> </w:t>
      </w:r>
      <w:r>
        <w:rPr>
          <w:b/>
          <w:color w:val="2E5395"/>
        </w:rPr>
        <w:t>kun</w:t>
      </w:r>
      <w:r>
        <w:rPr>
          <w:b/>
          <w:color w:val="2E5395"/>
          <w:spacing w:val="-4"/>
        </w:rPr>
        <w:t xml:space="preserve"> </w:t>
      </w:r>
      <w:r>
        <w:rPr>
          <w:b/>
          <w:color w:val="2E5395"/>
        </w:rPr>
        <w:t>je</w:t>
      </w:r>
      <w:r>
        <w:rPr>
          <w:b/>
          <w:color w:val="2E5395"/>
          <w:spacing w:val="-4"/>
        </w:rPr>
        <w:t xml:space="preserve"> </w:t>
      </w:r>
      <w:r>
        <w:rPr>
          <w:b/>
          <w:color w:val="2E5395"/>
        </w:rPr>
        <w:t>zeggen</w:t>
      </w:r>
      <w:r>
        <w:rPr>
          <w:b/>
          <w:color w:val="2E5395"/>
          <w:spacing w:val="-6"/>
        </w:rPr>
        <w:t xml:space="preserve"> </w:t>
      </w:r>
      <w:r>
        <w:rPr>
          <w:b/>
          <w:color w:val="2E5395"/>
        </w:rPr>
        <w:t>over het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percentage</w:t>
      </w:r>
      <w:r>
        <w:rPr>
          <w:b/>
          <w:color w:val="2E5395"/>
          <w:spacing w:val="-4"/>
        </w:rPr>
        <w:t xml:space="preserve"> </w:t>
      </w:r>
      <w:r>
        <w:rPr>
          <w:b/>
          <w:color w:val="2E5395"/>
        </w:rPr>
        <w:t>leerlingen</w:t>
      </w:r>
      <w:r>
        <w:rPr>
          <w:b/>
          <w:color w:val="2E5395"/>
          <w:spacing w:val="-5"/>
        </w:rPr>
        <w:t xml:space="preserve"> </w:t>
      </w:r>
      <w:r>
        <w:rPr>
          <w:b/>
          <w:color w:val="2E5395"/>
        </w:rPr>
        <w:t>dat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1)</w:t>
      </w:r>
      <w:r>
        <w:rPr>
          <w:b/>
          <w:color w:val="2E5395"/>
          <w:spacing w:val="-3"/>
        </w:rPr>
        <w:t xml:space="preserve"> </w:t>
      </w:r>
      <w:r>
        <w:rPr>
          <w:b/>
          <w:color w:val="2E5395"/>
        </w:rPr>
        <w:t>op</w:t>
      </w:r>
      <w:r>
        <w:rPr>
          <w:b/>
          <w:color w:val="2E5395"/>
          <w:spacing w:val="-5"/>
        </w:rPr>
        <w:t xml:space="preserve"> </w:t>
      </w:r>
      <w:r>
        <w:rPr>
          <w:b/>
          <w:color w:val="2E5395"/>
        </w:rPr>
        <w:t>niveau</w:t>
      </w:r>
      <w:r>
        <w:rPr>
          <w:b/>
          <w:color w:val="2E5395"/>
          <w:spacing w:val="-2"/>
        </w:rPr>
        <w:t xml:space="preserve"> </w:t>
      </w:r>
      <w:r>
        <w:rPr>
          <w:b/>
          <w:color w:val="2E5395"/>
        </w:rPr>
        <w:t>is, 2) opstroom en 3) afstroom?</w:t>
      </w:r>
    </w:p>
    <w:p w14:paraId="6581A12B" w14:textId="00461EA5" w:rsidR="00FE3A2D" w:rsidRDefault="00A50CB7">
      <w:pPr>
        <w:spacing w:line="259" w:lineRule="auto"/>
        <w:ind w:left="116" w:right="206"/>
        <w:rPr>
          <w:bCs/>
          <w:sz w:val="20"/>
          <w:szCs w:val="20"/>
        </w:rPr>
      </w:pPr>
      <w:r w:rsidRPr="00A50CB7">
        <w:rPr>
          <w:bCs/>
          <w:sz w:val="20"/>
          <w:szCs w:val="20"/>
        </w:rPr>
        <w:t xml:space="preserve">58% is op niveau gebleven, 33% is opgestroomd en 10% is afgestroomd. Het percentage opstroom is relatief hoog en dus willen we kansrijker adviseren. </w:t>
      </w:r>
    </w:p>
    <w:p w14:paraId="53E8D11A" w14:textId="77777777" w:rsidR="00720B9B" w:rsidRDefault="00720B9B">
      <w:pPr>
        <w:spacing w:line="259" w:lineRule="auto"/>
        <w:ind w:left="116" w:right="206"/>
        <w:rPr>
          <w:bCs/>
          <w:sz w:val="20"/>
          <w:szCs w:val="20"/>
        </w:rPr>
      </w:pPr>
    </w:p>
    <w:p w14:paraId="61E515DD" w14:textId="77777777" w:rsidR="00720B9B" w:rsidRDefault="00720B9B">
      <w:pPr>
        <w:spacing w:line="259" w:lineRule="auto"/>
        <w:ind w:left="116" w:right="206"/>
        <w:rPr>
          <w:bCs/>
          <w:sz w:val="20"/>
          <w:szCs w:val="20"/>
        </w:rPr>
      </w:pPr>
    </w:p>
    <w:p w14:paraId="1FB73D29" w14:textId="351E094A" w:rsidR="00720B9B" w:rsidRDefault="00720B9B">
      <w:pPr>
        <w:spacing w:line="259" w:lineRule="auto"/>
        <w:ind w:left="116" w:right="206"/>
        <w:rPr>
          <w:b/>
          <w:sz w:val="24"/>
          <w:szCs w:val="24"/>
        </w:rPr>
      </w:pPr>
      <w:r w:rsidRPr="00720B9B">
        <w:rPr>
          <w:b/>
          <w:sz w:val="24"/>
          <w:szCs w:val="24"/>
        </w:rPr>
        <w:t>4 – heroverweging advies na eindtoets</w:t>
      </w:r>
    </w:p>
    <w:p w14:paraId="796E4A34" w14:textId="160C04AE" w:rsidR="00720B9B" w:rsidRPr="00CB2800" w:rsidRDefault="00ED54E9">
      <w:pPr>
        <w:spacing w:line="259" w:lineRule="auto"/>
        <w:ind w:left="116" w:right="20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Naar aanleiding van de eindtoets hebben we 7 adviezen heroverwogen en 4 adviezen bijgesteld. </w:t>
      </w:r>
    </w:p>
    <w:sectPr w:rsidR="00720B9B" w:rsidRPr="00CB2800">
      <w:pgSz w:w="11910" w:h="16840"/>
      <w:pgMar w:top="1740" w:right="1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350A1"/>
    <w:multiLevelType w:val="hybridMultilevel"/>
    <w:tmpl w:val="054A534E"/>
    <w:lvl w:ilvl="0" w:tplc="4106E24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000C2CF6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2" w:tplc="52503274">
      <w:numFmt w:val="bullet"/>
      <w:lvlText w:val="•"/>
      <w:lvlJc w:val="left"/>
      <w:pPr>
        <w:ind w:left="2118" w:hanging="360"/>
      </w:pPr>
      <w:rPr>
        <w:rFonts w:hint="default"/>
        <w:lang w:val="nl-NL" w:eastAsia="en-US" w:bidi="ar-SA"/>
      </w:rPr>
    </w:lvl>
    <w:lvl w:ilvl="3" w:tplc="E6CA7C32">
      <w:numFmt w:val="bullet"/>
      <w:lvlText w:val="•"/>
      <w:lvlJc w:val="left"/>
      <w:pPr>
        <w:ind w:left="3036" w:hanging="360"/>
      </w:pPr>
      <w:rPr>
        <w:rFonts w:hint="default"/>
        <w:lang w:val="nl-NL" w:eastAsia="en-US" w:bidi="ar-SA"/>
      </w:rPr>
    </w:lvl>
    <w:lvl w:ilvl="4" w:tplc="EC784A14">
      <w:numFmt w:val="bullet"/>
      <w:lvlText w:val="•"/>
      <w:lvlJc w:val="left"/>
      <w:pPr>
        <w:ind w:left="3955" w:hanging="360"/>
      </w:pPr>
      <w:rPr>
        <w:rFonts w:hint="default"/>
        <w:lang w:val="nl-NL" w:eastAsia="en-US" w:bidi="ar-SA"/>
      </w:rPr>
    </w:lvl>
    <w:lvl w:ilvl="5" w:tplc="327620F2">
      <w:numFmt w:val="bullet"/>
      <w:lvlText w:val="•"/>
      <w:lvlJc w:val="left"/>
      <w:pPr>
        <w:ind w:left="4873" w:hanging="360"/>
      </w:pPr>
      <w:rPr>
        <w:rFonts w:hint="default"/>
        <w:lang w:val="nl-NL" w:eastAsia="en-US" w:bidi="ar-SA"/>
      </w:rPr>
    </w:lvl>
    <w:lvl w:ilvl="6" w:tplc="3D0C7326">
      <w:numFmt w:val="bullet"/>
      <w:lvlText w:val="•"/>
      <w:lvlJc w:val="left"/>
      <w:pPr>
        <w:ind w:left="5792" w:hanging="360"/>
      </w:pPr>
      <w:rPr>
        <w:rFonts w:hint="default"/>
        <w:lang w:val="nl-NL" w:eastAsia="en-US" w:bidi="ar-SA"/>
      </w:rPr>
    </w:lvl>
    <w:lvl w:ilvl="7" w:tplc="1952D6F0">
      <w:numFmt w:val="bullet"/>
      <w:lvlText w:val="•"/>
      <w:lvlJc w:val="left"/>
      <w:pPr>
        <w:ind w:left="6710" w:hanging="360"/>
      </w:pPr>
      <w:rPr>
        <w:rFonts w:hint="default"/>
        <w:lang w:val="nl-NL" w:eastAsia="en-US" w:bidi="ar-SA"/>
      </w:rPr>
    </w:lvl>
    <w:lvl w:ilvl="8" w:tplc="2C1A4E6E">
      <w:numFmt w:val="bullet"/>
      <w:lvlText w:val="•"/>
      <w:lvlJc w:val="left"/>
      <w:pPr>
        <w:ind w:left="7629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4A9620DE"/>
    <w:multiLevelType w:val="hybridMultilevel"/>
    <w:tmpl w:val="43F8DEC4"/>
    <w:lvl w:ilvl="0" w:tplc="8AD6C2A2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4C025956">
      <w:numFmt w:val="bullet"/>
      <w:lvlText w:val="•"/>
      <w:lvlJc w:val="left"/>
      <w:pPr>
        <w:ind w:left="1162" w:hanging="123"/>
      </w:pPr>
      <w:rPr>
        <w:rFonts w:hint="default"/>
        <w:lang w:val="nl-NL" w:eastAsia="en-US" w:bidi="ar-SA"/>
      </w:rPr>
    </w:lvl>
    <w:lvl w:ilvl="2" w:tplc="BBDEE78E">
      <w:numFmt w:val="bullet"/>
      <w:lvlText w:val="•"/>
      <w:lvlJc w:val="left"/>
      <w:pPr>
        <w:ind w:left="2085" w:hanging="123"/>
      </w:pPr>
      <w:rPr>
        <w:rFonts w:hint="default"/>
        <w:lang w:val="nl-NL" w:eastAsia="en-US" w:bidi="ar-SA"/>
      </w:rPr>
    </w:lvl>
    <w:lvl w:ilvl="3" w:tplc="BD8C4D22">
      <w:numFmt w:val="bullet"/>
      <w:lvlText w:val="•"/>
      <w:lvlJc w:val="left"/>
      <w:pPr>
        <w:ind w:left="3007" w:hanging="123"/>
      </w:pPr>
      <w:rPr>
        <w:rFonts w:hint="default"/>
        <w:lang w:val="nl-NL" w:eastAsia="en-US" w:bidi="ar-SA"/>
      </w:rPr>
    </w:lvl>
    <w:lvl w:ilvl="4" w:tplc="6518E550">
      <w:numFmt w:val="bullet"/>
      <w:lvlText w:val="•"/>
      <w:lvlJc w:val="left"/>
      <w:pPr>
        <w:ind w:left="3930" w:hanging="123"/>
      </w:pPr>
      <w:rPr>
        <w:rFonts w:hint="default"/>
        <w:lang w:val="nl-NL" w:eastAsia="en-US" w:bidi="ar-SA"/>
      </w:rPr>
    </w:lvl>
    <w:lvl w:ilvl="5" w:tplc="D96A52E0">
      <w:numFmt w:val="bullet"/>
      <w:lvlText w:val="•"/>
      <w:lvlJc w:val="left"/>
      <w:pPr>
        <w:ind w:left="4853" w:hanging="123"/>
      </w:pPr>
      <w:rPr>
        <w:rFonts w:hint="default"/>
        <w:lang w:val="nl-NL" w:eastAsia="en-US" w:bidi="ar-SA"/>
      </w:rPr>
    </w:lvl>
    <w:lvl w:ilvl="6" w:tplc="DC0C41A4">
      <w:numFmt w:val="bullet"/>
      <w:lvlText w:val="•"/>
      <w:lvlJc w:val="left"/>
      <w:pPr>
        <w:ind w:left="5775" w:hanging="123"/>
      </w:pPr>
      <w:rPr>
        <w:rFonts w:hint="default"/>
        <w:lang w:val="nl-NL" w:eastAsia="en-US" w:bidi="ar-SA"/>
      </w:rPr>
    </w:lvl>
    <w:lvl w:ilvl="7" w:tplc="BC50FCF6">
      <w:numFmt w:val="bullet"/>
      <w:lvlText w:val="•"/>
      <w:lvlJc w:val="left"/>
      <w:pPr>
        <w:ind w:left="6698" w:hanging="123"/>
      </w:pPr>
      <w:rPr>
        <w:rFonts w:hint="default"/>
        <w:lang w:val="nl-NL" w:eastAsia="en-US" w:bidi="ar-SA"/>
      </w:rPr>
    </w:lvl>
    <w:lvl w:ilvl="8" w:tplc="1DEA1670">
      <w:numFmt w:val="bullet"/>
      <w:lvlText w:val="•"/>
      <w:lvlJc w:val="left"/>
      <w:pPr>
        <w:ind w:left="7621" w:hanging="123"/>
      </w:pPr>
      <w:rPr>
        <w:rFonts w:hint="default"/>
        <w:lang w:val="nl-NL" w:eastAsia="en-US" w:bidi="ar-SA"/>
      </w:rPr>
    </w:lvl>
  </w:abstractNum>
  <w:num w:numId="1" w16cid:durableId="1612400705">
    <w:abstractNumId w:val="1"/>
  </w:num>
  <w:num w:numId="2" w16cid:durableId="6392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059"/>
    <w:rsid w:val="00005FB4"/>
    <w:rsid w:val="0002548E"/>
    <w:rsid w:val="0002588B"/>
    <w:rsid w:val="00037590"/>
    <w:rsid w:val="000E35E1"/>
    <w:rsid w:val="00147EF8"/>
    <w:rsid w:val="00181CD1"/>
    <w:rsid w:val="001D2020"/>
    <w:rsid w:val="001F2B88"/>
    <w:rsid w:val="002237F9"/>
    <w:rsid w:val="002838BB"/>
    <w:rsid w:val="0028443B"/>
    <w:rsid w:val="002C4BEF"/>
    <w:rsid w:val="002D1BBF"/>
    <w:rsid w:val="002D4889"/>
    <w:rsid w:val="002F4F09"/>
    <w:rsid w:val="002F5CE0"/>
    <w:rsid w:val="00334705"/>
    <w:rsid w:val="00372059"/>
    <w:rsid w:val="00375510"/>
    <w:rsid w:val="003B15EA"/>
    <w:rsid w:val="003E33DC"/>
    <w:rsid w:val="003E56CD"/>
    <w:rsid w:val="00432B54"/>
    <w:rsid w:val="00451D2D"/>
    <w:rsid w:val="00451E47"/>
    <w:rsid w:val="00467C81"/>
    <w:rsid w:val="004D565B"/>
    <w:rsid w:val="004F1D96"/>
    <w:rsid w:val="00527516"/>
    <w:rsid w:val="005351C2"/>
    <w:rsid w:val="005652A9"/>
    <w:rsid w:val="005A5349"/>
    <w:rsid w:val="00650D98"/>
    <w:rsid w:val="007151BC"/>
    <w:rsid w:val="00720B9B"/>
    <w:rsid w:val="007C2C11"/>
    <w:rsid w:val="007F0C86"/>
    <w:rsid w:val="007F49CD"/>
    <w:rsid w:val="00887383"/>
    <w:rsid w:val="0089690E"/>
    <w:rsid w:val="008A70BD"/>
    <w:rsid w:val="008D3ECC"/>
    <w:rsid w:val="008F3E0B"/>
    <w:rsid w:val="009464C4"/>
    <w:rsid w:val="009F08F8"/>
    <w:rsid w:val="00A33146"/>
    <w:rsid w:val="00A50CB7"/>
    <w:rsid w:val="00A62206"/>
    <w:rsid w:val="00A7186F"/>
    <w:rsid w:val="00A7241C"/>
    <w:rsid w:val="00A91A1C"/>
    <w:rsid w:val="00AA1B5B"/>
    <w:rsid w:val="00B00D1C"/>
    <w:rsid w:val="00B05261"/>
    <w:rsid w:val="00B05C3D"/>
    <w:rsid w:val="00B1415C"/>
    <w:rsid w:val="00B40D8A"/>
    <w:rsid w:val="00B858B7"/>
    <w:rsid w:val="00BF65CB"/>
    <w:rsid w:val="00C47FF5"/>
    <w:rsid w:val="00CB104F"/>
    <w:rsid w:val="00CB2800"/>
    <w:rsid w:val="00CD1DD0"/>
    <w:rsid w:val="00CD7F34"/>
    <w:rsid w:val="00D065EF"/>
    <w:rsid w:val="00DA3D25"/>
    <w:rsid w:val="00DA5D20"/>
    <w:rsid w:val="00DF69D3"/>
    <w:rsid w:val="00E43577"/>
    <w:rsid w:val="00EB3D1A"/>
    <w:rsid w:val="00ED54E9"/>
    <w:rsid w:val="00F06AB2"/>
    <w:rsid w:val="00F218D5"/>
    <w:rsid w:val="00F24677"/>
    <w:rsid w:val="00F5797A"/>
    <w:rsid w:val="00F61E1E"/>
    <w:rsid w:val="00F63B05"/>
    <w:rsid w:val="00F728DD"/>
    <w:rsid w:val="00F7351F"/>
    <w:rsid w:val="00F95B81"/>
    <w:rsid w:val="00F97FFB"/>
    <w:rsid w:val="00FE3A2D"/>
    <w:rsid w:val="00FF0ADD"/>
    <w:rsid w:val="61291E3E"/>
    <w:rsid w:val="6AC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7FB0"/>
  <w15:docId w15:val="{0C52258B-22F1-4F46-97B5-DE822857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 w:right="20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47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9F0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FEC9DDBC0644782118E47B2D2D054" ma:contentTypeVersion="15" ma:contentTypeDescription="Een nieuw document maken." ma:contentTypeScope="" ma:versionID="203dce2b4ac0c6a626e1d2a77cdd17b9">
  <xsd:schema xmlns:xsd="http://www.w3.org/2001/XMLSchema" xmlns:xs="http://www.w3.org/2001/XMLSchema" xmlns:p="http://schemas.microsoft.com/office/2006/metadata/properties" xmlns:ns2="f357cad7-6163-4c93-8a11-4a2389948d3d" xmlns:ns3="d56bd2fa-6fc6-4816-a386-85b70f0febc4" xmlns:ns4="9b32cadb-d101-410f-85b3-55b25df41327" targetNamespace="http://schemas.microsoft.com/office/2006/metadata/properties" ma:root="true" ma:fieldsID="970cd81e612f4b13ca041e514f9c03f0" ns2:_="" ns3:_="" ns4:_="">
    <xsd:import namespace="f357cad7-6163-4c93-8a11-4a2389948d3d"/>
    <xsd:import namespace="d56bd2fa-6fc6-4816-a386-85b70f0febc4"/>
    <xsd:import namespace="9b32cadb-d101-410f-85b3-55b25df413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7cad7-6163-4c93-8a11-4a238994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bd2fa-6fc6-4816-a386-85b70f0f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a69cc2b7-9876-467f-a370-c0da5b2b19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2cadb-d101-410f-85b3-55b25df413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a0be6ed-f80a-4245-8bcb-57d09176c068}" ma:internalName="TaxCatchAll" ma:showField="CatchAllData" ma:web="9b32cadb-d101-410f-85b3-55b25df41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6bd2fa-6fc6-4816-a386-85b70f0febc4">
      <Terms xmlns="http://schemas.microsoft.com/office/infopath/2007/PartnerControls"/>
    </lcf76f155ced4ddcb4097134ff3c332f>
    <TaxCatchAll xmlns="9b32cadb-d101-410f-85b3-55b25df41327" xsi:nil="true"/>
  </documentManagement>
</p:properties>
</file>

<file path=customXml/itemProps1.xml><?xml version="1.0" encoding="utf-8"?>
<ds:datastoreItem xmlns:ds="http://schemas.openxmlformats.org/officeDocument/2006/customXml" ds:itemID="{0162FF79-B303-4813-9EEB-9FD5FBAAC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D08AD-13F6-4261-9D20-21FE0CFA8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7cad7-6163-4c93-8a11-4a2389948d3d"/>
    <ds:schemaRef ds:uri="d56bd2fa-6fc6-4816-a386-85b70f0febc4"/>
    <ds:schemaRef ds:uri="9b32cadb-d101-410f-85b3-55b25df41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A2BF9-7C83-4BF7-BEBF-EF9FD046F2F5}">
  <ds:schemaRefs>
    <ds:schemaRef ds:uri="http://schemas.microsoft.com/office/2006/metadata/properties"/>
    <ds:schemaRef ds:uri="http://schemas.microsoft.com/office/infopath/2007/PartnerControls"/>
    <ds:schemaRef ds:uri="d56bd2fa-6fc6-4816-a386-85b70f0febc4"/>
    <ds:schemaRef ds:uri="9b32cadb-d101-410f-85b3-55b25df41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4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Koroglu</dc:creator>
  <cp:keywords/>
  <cp:lastModifiedBy>Inge Schoonderwoerd</cp:lastModifiedBy>
  <cp:revision>85</cp:revision>
  <dcterms:created xsi:type="dcterms:W3CDTF">2023-06-13T17:26:00Z</dcterms:created>
  <dcterms:modified xsi:type="dcterms:W3CDTF">2023-06-20T09:14:00Z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2023-06-13T00:00:00Z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0x010100D37FEC9DDBC0644782118E47B2D2D054</vt:lpwstr>
  </property>
  <property fmtid="{D5CDD505-2E9C-101B-9397-08002B2CF9AE}" pid="7" name="MediaServiceImageTags">
    <vt:lpwstr/>
  </property>
</Properties>
</file>